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9" w:type="dxa"/>
        <w:tblInd w:w="93" w:type="dxa"/>
        <w:tblLook w:val="04A0" w:firstRow="1" w:lastRow="0" w:firstColumn="1" w:lastColumn="0" w:noHBand="0" w:noVBand="1"/>
      </w:tblPr>
      <w:tblGrid>
        <w:gridCol w:w="727"/>
        <w:gridCol w:w="1146"/>
        <w:gridCol w:w="715"/>
        <w:gridCol w:w="1277"/>
        <w:gridCol w:w="1010"/>
        <w:gridCol w:w="2976"/>
        <w:gridCol w:w="2546"/>
        <w:gridCol w:w="1257"/>
        <w:gridCol w:w="921"/>
        <w:gridCol w:w="1533"/>
        <w:gridCol w:w="1925"/>
      </w:tblGrid>
      <w:tr w:rsidR="007F285F" w:rsidRPr="007F285F" w:rsidTr="007F285F">
        <w:trPr>
          <w:trHeight w:val="465"/>
        </w:trPr>
        <w:tc>
          <w:tcPr>
            <w:tcW w:w="15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  <w:t>บัญชีแสดงคุณสมบัติของข้าราชการ/พนักงาน</w:t>
            </w: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  <w:t>ซึ่งขอพระราชทานเครื่องราชอิสริยาภรณ์ฯ</w:t>
            </w: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  <w:t>ประจำปี พ.ศ.</w:t>
            </w: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7F285F" w:rsidRPr="007F285F" w:rsidTr="007F285F">
        <w:trPr>
          <w:trHeight w:val="465"/>
        </w:trPr>
        <w:tc>
          <w:tcPr>
            <w:tcW w:w="15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  <w:t>องค์การบริหารวส่วนจังหวัดขอนแก่น</w:t>
            </w: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  <w:t>อำเภอน้ำพอง</w:t>
            </w: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F285F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 w:hint="cs"/>
                <w:color w:val="000000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เป็นข้าราชการ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ลำดับเครื่องราช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ขอครั้งนี้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(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ปัจจุบันและอดีต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เครื่องราชอิสริยาภรณ์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 5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ธ.ค. .....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เริ่มรับราชการ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เป็นระดับซี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3</w:t>
            </w: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เฉพาะปีที่ได้รับพระราชทาน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ที่ได้รับพระราชทานแล้ว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ซี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5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หรือ ซี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7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เมื่อ</w:t>
            </w: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เครื่องราชอิสริยาภรณ์)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 </w:t>
            </w: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3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ขอรับรองว่ารายละเอียดข้างต้นถูกต้องและเป็นผู้มีคุณสมบัติตามระเบียบว่าด้วยการขอพระราชทานเครื่องราชอิสริยาภรณ์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พ.ศ.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2536 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ข้อ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8,10,19(3),22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     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ลงชื่อ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      </w:t>
            </w: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(................................................)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เจ้าของประวัติ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7F285F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ผู้รับรองเสนอขอพระราชทาน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</w:tr>
      <w:tr w:rsidR="007F285F" w:rsidRPr="007F285F" w:rsidTr="007F285F">
        <w:trPr>
          <w:trHeight w:val="45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5F" w:rsidRPr="007F285F" w:rsidRDefault="007F285F" w:rsidP="007F285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</w:p>
        </w:tc>
      </w:tr>
    </w:tbl>
    <w:p w:rsidR="00331169" w:rsidRPr="007F285F" w:rsidRDefault="00331169"/>
    <w:sectPr w:rsidR="00331169" w:rsidRPr="007F285F" w:rsidSect="007F285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Dillen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5F"/>
    <w:rsid w:val="00331169"/>
    <w:rsid w:val="007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BBK</dc:creator>
  <cp:lastModifiedBy>BBK</cp:lastModifiedBy>
  <cp:revision>1</cp:revision>
  <dcterms:created xsi:type="dcterms:W3CDTF">2016-12-17T05:01:00Z</dcterms:created>
  <dcterms:modified xsi:type="dcterms:W3CDTF">2016-12-17T05:03:00Z</dcterms:modified>
</cp:coreProperties>
</file>